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46BE4" w14:textId="77777777" w:rsidR="00173879" w:rsidRDefault="0017387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14:paraId="5F0BBD14" w14:textId="77777777" w:rsidR="00173879" w:rsidRDefault="00267E62">
      <w:pPr>
        <w:spacing w:line="1699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3"/>
          <w:sz w:val="20"/>
          <w:szCs w:val="20"/>
          <w:lang w:val="en-CA" w:eastAsia="en-CA"/>
        </w:rPr>
        <w:drawing>
          <wp:inline distT="0" distB="0" distL="0" distR="0" wp14:anchorId="37967F6E" wp14:editId="23A365FF">
            <wp:extent cx="6895899" cy="10789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5899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18B65" w14:textId="77777777" w:rsidR="00692ADC" w:rsidRDefault="00692ADC" w:rsidP="00692A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color w:val="548DD4"/>
          <w:sz w:val="28"/>
          <w:szCs w:val="28"/>
          <w:lang w:val="en-US"/>
        </w:rPr>
        <w:t>Introduction to </w:t>
      </w:r>
      <w:proofErr w:type="spellStart"/>
      <w:r>
        <w:rPr>
          <w:rStyle w:val="normaltextrun"/>
          <w:rFonts w:ascii="Calibri" w:hAnsi="Calibri" w:cs="Calibri"/>
          <w:b/>
          <w:bCs/>
          <w:i/>
          <w:iCs/>
          <w:color w:val="548DD4"/>
          <w:sz w:val="28"/>
          <w:szCs w:val="28"/>
          <w:lang w:val="en-US"/>
        </w:rPr>
        <w:t>Plein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548DD4"/>
          <w:sz w:val="28"/>
          <w:szCs w:val="28"/>
          <w:lang w:val="en-US"/>
        </w:rPr>
        <w:t> Air Painting</w:t>
      </w:r>
      <w:r>
        <w:rPr>
          <w:rStyle w:val="eop"/>
          <w:rFonts w:ascii="Calibri" w:hAnsi="Calibri" w:cs="Calibri"/>
          <w:color w:val="548DD4"/>
          <w:sz w:val="28"/>
          <w:szCs w:val="28"/>
        </w:rPr>
        <w:t> </w:t>
      </w:r>
    </w:p>
    <w:p w14:paraId="192D8772" w14:textId="77777777" w:rsidR="00692ADC" w:rsidRDefault="00692ADC" w:rsidP="00692A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48DD4"/>
          <w:sz w:val="28"/>
          <w:szCs w:val="28"/>
        </w:rPr>
        <w:t> </w:t>
      </w:r>
    </w:p>
    <w:p w14:paraId="02B1ED85" w14:textId="77777777" w:rsidR="00692ADC" w:rsidRDefault="00692ADC" w:rsidP="00692A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48DD4"/>
          <w:sz w:val="28"/>
          <w:szCs w:val="28"/>
        </w:rPr>
        <w:t> </w:t>
      </w:r>
    </w:p>
    <w:p w14:paraId="7EF1B744" w14:textId="77777777"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-US"/>
        </w:rPr>
        <w:t>Instructor:  Karen Filthaut</w:t>
      </w:r>
      <w:r>
        <w:rPr>
          <w:rStyle w:val="eop"/>
          <w:rFonts w:ascii="Calibri" w:hAnsi="Calibri" w:cs="Calibri"/>
        </w:rPr>
        <w:t> </w:t>
      </w:r>
    </w:p>
    <w:p w14:paraId="1A10B580" w14:textId="77777777"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E0FBB68" w14:textId="77777777"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  <w:lang w:val="en-US"/>
        </w:rPr>
        <w:t>Required Supplies:</w:t>
      </w:r>
      <w:r>
        <w:rPr>
          <w:rStyle w:val="eop"/>
          <w:rFonts w:ascii="Calibri" w:hAnsi="Calibri" w:cs="Calibri"/>
        </w:rPr>
        <w:t> </w:t>
      </w:r>
    </w:p>
    <w:p w14:paraId="0C953856" w14:textId="77777777" w:rsidR="000D321B" w:rsidRPr="000D321B" w:rsidRDefault="00692ADC" w:rsidP="000D321B">
      <w:pPr>
        <w:pStyle w:val="paragraph"/>
        <w:spacing w:before="0" w:beforeAutospacing="0" w:after="0" w:afterAutospacing="0"/>
        <w:ind w:left="6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39EED85" w14:textId="77777777" w:rsidR="000D321B" w:rsidRPr="000D321B" w:rsidRDefault="000D321B" w:rsidP="000D321B">
      <w:pPr>
        <w:widowControl/>
        <w:autoSpaceDE w:val="0"/>
        <w:autoSpaceDN w:val="0"/>
        <w:adjustRightInd w:val="0"/>
        <w:ind w:left="630"/>
        <w:rPr>
          <w:rFonts w:ascii="Calibri" w:hAnsi="Calibri" w:cs="Calibri"/>
          <w:color w:val="000000"/>
          <w:lang w:val="en-CA"/>
        </w:rPr>
      </w:pPr>
      <w:r w:rsidRPr="000D321B">
        <w:rPr>
          <w:rFonts w:ascii="Calibri" w:hAnsi="Calibri" w:cs="Calibri"/>
          <w:b/>
          <w:bCs/>
          <w:color w:val="000000"/>
          <w:lang w:val="en-CA"/>
        </w:rPr>
        <w:t xml:space="preserve">Medium </w:t>
      </w:r>
      <w:r w:rsidRPr="000D321B">
        <w:rPr>
          <w:rFonts w:ascii="Calibri" w:hAnsi="Calibri" w:cs="Calibri"/>
          <w:color w:val="000000"/>
          <w:lang w:val="en-CA"/>
        </w:rPr>
        <w:t xml:space="preserve">suitable for summer heat </w:t>
      </w:r>
    </w:p>
    <w:p w14:paraId="130ADC96" w14:textId="77777777" w:rsidR="000D321B" w:rsidRPr="000D321B" w:rsidRDefault="000D321B" w:rsidP="000D321B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lang w:val="en-CA"/>
        </w:rPr>
      </w:pPr>
      <w:r w:rsidRPr="000D321B">
        <w:rPr>
          <w:rFonts w:ascii="Calibri" w:hAnsi="Calibri" w:cs="Calibri"/>
          <w:color w:val="000000"/>
          <w:lang w:val="en-CA"/>
        </w:rPr>
        <w:t xml:space="preserve">Oils and odorless solvents (in containers designed for </w:t>
      </w:r>
      <w:proofErr w:type="spellStart"/>
      <w:r w:rsidRPr="000D321B">
        <w:rPr>
          <w:rFonts w:ascii="Calibri" w:hAnsi="Calibri" w:cs="Calibri"/>
          <w:color w:val="000000"/>
          <w:lang w:val="en-CA"/>
        </w:rPr>
        <w:t>Plein</w:t>
      </w:r>
      <w:proofErr w:type="spellEnd"/>
      <w:r w:rsidRPr="000D321B">
        <w:rPr>
          <w:rFonts w:ascii="Calibri" w:hAnsi="Calibri" w:cs="Calibri"/>
          <w:color w:val="000000"/>
          <w:lang w:val="en-CA"/>
        </w:rPr>
        <w:t xml:space="preserve"> air) Res-n-gel or similar product </w:t>
      </w:r>
    </w:p>
    <w:p w14:paraId="22BD3518" w14:textId="77777777" w:rsidR="000D321B" w:rsidRPr="000D321B" w:rsidRDefault="000D321B" w:rsidP="000D321B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lang w:val="en-CA"/>
        </w:rPr>
      </w:pPr>
      <w:r w:rsidRPr="000D321B">
        <w:rPr>
          <w:rFonts w:ascii="Calibri" w:hAnsi="Calibri" w:cs="Calibri"/>
          <w:color w:val="000000"/>
          <w:lang w:val="en-CA"/>
        </w:rPr>
        <w:t xml:space="preserve">Watercolor in </w:t>
      </w:r>
      <w:proofErr w:type="spellStart"/>
      <w:r w:rsidRPr="000D321B">
        <w:rPr>
          <w:rFonts w:ascii="Calibri" w:hAnsi="Calibri" w:cs="Calibri"/>
          <w:color w:val="000000"/>
          <w:lang w:val="en-CA"/>
        </w:rPr>
        <w:t>Plein</w:t>
      </w:r>
      <w:proofErr w:type="spellEnd"/>
      <w:r w:rsidRPr="000D321B">
        <w:rPr>
          <w:rFonts w:ascii="Calibri" w:hAnsi="Calibri" w:cs="Calibri"/>
          <w:color w:val="000000"/>
          <w:lang w:val="en-CA"/>
        </w:rPr>
        <w:t xml:space="preserve"> air holder + water container </w:t>
      </w:r>
    </w:p>
    <w:p w14:paraId="4FAAA1F3" w14:textId="77777777" w:rsidR="000D321B" w:rsidRDefault="000D321B" w:rsidP="000D321B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lang w:val="en-CA"/>
        </w:rPr>
      </w:pPr>
      <w:r w:rsidRPr="000D321B">
        <w:rPr>
          <w:rFonts w:ascii="Calibri" w:hAnsi="Calibri" w:cs="Calibri"/>
          <w:color w:val="000000"/>
          <w:lang w:val="en-CA"/>
        </w:rPr>
        <w:t xml:space="preserve">Ink pens, pencil, pencil crayons </w:t>
      </w:r>
    </w:p>
    <w:p w14:paraId="6013C503" w14:textId="77777777" w:rsidR="000D321B" w:rsidRPr="000D321B" w:rsidRDefault="000D321B" w:rsidP="000D321B">
      <w:pPr>
        <w:pStyle w:val="ListParagraph"/>
        <w:widowControl/>
        <w:numPr>
          <w:ilvl w:val="1"/>
          <w:numId w:val="14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lang w:val="en-CA"/>
        </w:rPr>
      </w:pPr>
      <w:r w:rsidRPr="000D321B">
        <w:rPr>
          <w:rFonts w:ascii="Calibri" w:hAnsi="Calibri" w:cs="Calibri"/>
          <w:color w:val="000000"/>
          <w:lang w:val="en-CA"/>
        </w:rPr>
        <w:t xml:space="preserve">Colors- Primary, Titanium white, Burnt Sienna or Vandyke red (I use Ultramarine Blue, Cerulean Blue, Cadmium yellow light, Cadmium red light and Alizarin Crimson Hue) Extra colors: Yellow Ochre, Cadmium Yellow med, Viridian green, Sap green </w:t>
      </w:r>
    </w:p>
    <w:p w14:paraId="7179E6D8" w14:textId="77777777" w:rsidR="000D321B" w:rsidRPr="000D321B" w:rsidRDefault="000D321B" w:rsidP="000D321B">
      <w:pPr>
        <w:widowControl/>
        <w:autoSpaceDE w:val="0"/>
        <w:autoSpaceDN w:val="0"/>
        <w:adjustRightInd w:val="0"/>
        <w:ind w:left="630"/>
        <w:rPr>
          <w:rFonts w:ascii="Calibri" w:hAnsi="Calibri" w:cs="Calibri"/>
          <w:color w:val="000000"/>
          <w:lang w:val="en-CA"/>
        </w:rPr>
      </w:pPr>
      <w:r w:rsidRPr="000D321B">
        <w:rPr>
          <w:rFonts w:ascii="Calibri" w:hAnsi="Calibri" w:cs="Calibri"/>
          <w:b/>
          <w:bCs/>
          <w:color w:val="000000"/>
          <w:lang w:val="en-CA"/>
        </w:rPr>
        <w:t xml:space="preserve">Palette </w:t>
      </w:r>
      <w:r w:rsidRPr="000D321B">
        <w:rPr>
          <w:rFonts w:ascii="Calibri" w:hAnsi="Calibri" w:cs="Calibri"/>
          <w:color w:val="000000"/>
          <w:lang w:val="en-CA"/>
        </w:rPr>
        <w:t xml:space="preserve">-Wood or disposable sheets clipped to board for oil (I use grey palette paper) </w:t>
      </w:r>
    </w:p>
    <w:p w14:paraId="6C99D5BE" w14:textId="77777777" w:rsidR="000D321B" w:rsidRPr="000D321B" w:rsidRDefault="000D321B" w:rsidP="000D321B">
      <w:pPr>
        <w:widowControl/>
        <w:autoSpaceDE w:val="0"/>
        <w:autoSpaceDN w:val="0"/>
        <w:adjustRightInd w:val="0"/>
        <w:ind w:left="630"/>
        <w:rPr>
          <w:rFonts w:ascii="Calibri" w:hAnsi="Calibri" w:cs="Calibri"/>
          <w:color w:val="000000"/>
          <w:lang w:val="en-CA"/>
        </w:rPr>
      </w:pPr>
      <w:r w:rsidRPr="000D321B">
        <w:rPr>
          <w:rFonts w:ascii="Calibri" w:hAnsi="Calibri" w:cs="Calibri"/>
          <w:b/>
          <w:bCs/>
          <w:color w:val="000000"/>
          <w:lang w:val="en-CA"/>
        </w:rPr>
        <w:t xml:space="preserve">Sketchbook </w:t>
      </w:r>
      <w:r w:rsidRPr="000D321B">
        <w:rPr>
          <w:rFonts w:ascii="Calibri" w:hAnsi="Calibri" w:cs="Calibri"/>
          <w:color w:val="000000"/>
          <w:lang w:val="en-CA"/>
        </w:rPr>
        <w:t xml:space="preserve">-dark pencil crayon, sharpener </w:t>
      </w:r>
    </w:p>
    <w:p w14:paraId="64A9BBCE" w14:textId="77777777" w:rsidR="000D321B" w:rsidRPr="000D321B" w:rsidRDefault="000D321B" w:rsidP="000D321B">
      <w:pPr>
        <w:widowControl/>
        <w:autoSpaceDE w:val="0"/>
        <w:autoSpaceDN w:val="0"/>
        <w:adjustRightInd w:val="0"/>
        <w:ind w:left="630"/>
        <w:rPr>
          <w:rFonts w:ascii="Calibri" w:hAnsi="Calibri" w:cs="Calibri"/>
          <w:color w:val="000000"/>
          <w:lang w:val="en-CA"/>
        </w:rPr>
      </w:pPr>
      <w:r w:rsidRPr="000D321B">
        <w:rPr>
          <w:rFonts w:ascii="Calibri" w:hAnsi="Calibri" w:cs="Calibri"/>
          <w:b/>
          <w:bCs/>
          <w:color w:val="000000"/>
          <w:lang w:val="en-CA"/>
        </w:rPr>
        <w:t>Viewfinder</w:t>
      </w:r>
      <w:r w:rsidRPr="000D321B">
        <w:rPr>
          <w:rFonts w:ascii="Calibri" w:hAnsi="Calibri" w:cs="Calibri"/>
          <w:color w:val="000000"/>
          <w:lang w:val="en-CA"/>
        </w:rPr>
        <w:t xml:space="preserve">- one will be provided </w:t>
      </w:r>
    </w:p>
    <w:p w14:paraId="5E96A952" w14:textId="77777777" w:rsidR="000D321B" w:rsidRPr="000D321B" w:rsidRDefault="000D321B" w:rsidP="000D321B">
      <w:pPr>
        <w:widowControl/>
        <w:autoSpaceDE w:val="0"/>
        <w:autoSpaceDN w:val="0"/>
        <w:adjustRightInd w:val="0"/>
        <w:ind w:left="630"/>
        <w:rPr>
          <w:rFonts w:ascii="Calibri" w:hAnsi="Calibri" w:cs="Calibri"/>
          <w:color w:val="000000"/>
          <w:lang w:val="en-CA"/>
        </w:rPr>
      </w:pPr>
      <w:r w:rsidRPr="000D321B">
        <w:rPr>
          <w:rFonts w:ascii="Calibri" w:hAnsi="Calibri" w:cs="Calibri"/>
          <w:b/>
          <w:bCs/>
          <w:color w:val="000000"/>
          <w:lang w:val="en-CA"/>
        </w:rPr>
        <w:t xml:space="preserve">Brushes </w:t>
      </w:r>
    </w:p>
    <w:p w14:paraId="54EAA6AC" w14:textId="77777777" w:rsidR="000D321B" w:rsidRPr="000D321B" w:rsidRDefault="000D321B" w:rsidP="000D321B">
      <w:pPr>
        <w:pStyle w:val="ListParagraph"/>
        <w:widowControl/>
        <w:numPr>
          <w:ilvl w:val="0"/>
          <w:numId w:val="15"/>
        </w:numPr>
        <w:autoSpaceDE w:val="0"/>
        <w:autoSpaceDN w:val="0"/>
        <w:adjustRightInd w:val="0"/>
        <w:spacing w:after="33"/>
        <w:rPr>
          <w:rFonts w:ascii="Calibri" w:hAnsi="Calibri" w:cs="Calibri"/>
          <w:color w:val="000000"/>
          <w:lang w:val="en-CA"/>
        </w:rPr>
      </w:pPr>
      <w:r w:rsidRPr="000D321B">
        <w:rPr>
          <w:rFonts w:ascii="Calibri" w:hAnsi="Calibri" w:cs="Calibri"/>
          <w:color w:val="000000"/>
          <w:lang w:val="en-CA"/>
        </w:rPr>
        <w:t xml:space="preserve">Watercolor brushes are available that hold water in the handles </w:t>
      </w:r>
    </w:p>
    <w:p w14:paraId="4909064D" w14:textId="77777777" w:rsidR="000D321B" w:rsidRPr="000D321B" w:rsidRDefault="000D321B" w:rsidP="000D321B">
      <w:pPr>
        <w:pStyle w:val="ListParagraph"/>
        <w:widowControl/>
        <w:numPr>
          <w:ilvl w:val="0"/>
          <w:numId w:val="15"/>
        </w:numPr>
        <w:autoSpaceDE w:val="0"/>
        <w:autoSpaceDN w:val="0"/>
        <w:adjustRightInd w:val="0"/>
        <w:spacing w:after="33"/>
        <w:rPr>
          <w:rFonts w:ascii="Calibri" w:hAnsi="Calibri" w:cs="Calibri"/>
          <w:color w:val="000000"/>
          <w:lang w:val="en-CA"/>
        </w:rPr>
      </w:pPr>
      <w:r w:rsidRPr="000D321B">
        <w:rPr>
          <w:rFonts w:ascii="Calibri" w:hAnsi="Calibri" w:cs="Calibri"/>
          <w:color w:val="000000"/>
          <w:lang w:val="en-CA"/>
        </w:rPr>
        <w:t xml:space="preserve">Regular watercolor brushes that student is comfortable with </w:t>
      </w:r>
    </w:p>
    <w:p w14:paraId="7A438E70" w14:textId="77777777" w:rsidR="000D321B" w:rsidRDefault="000D321B" w:rsidP="000D321B">
      <w:pPr>
        <w:pStyle w:val="ListParagraph"/>
        <w:widowControl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CA"/>
        </w:rPr>
      </w:pPr>
      <w:r w:rsidRPr="000D321B">
        <w:rPr>
          <w:rFonts w:ascii="Calibri" w:hAnsi="Calibri" w:cs="Calibri"/>
          <w:color w:val="000000"/>
          <w:lang w:val="en-CA"/>
        </w:rPr>
        <w:t xml:space="preserve">Oil brushes 4- #2, 3- #4, 1-#6 flat hogs’ hair (or artificial hogs’ hair) of good quality (I use Princeton as they keep a sharp edge and do not swell) </w:t>
      </w:r>
    </w:p>
    <w:p w14:paraId="0CBC500F" w14:textId="77777777" w:rsidR="000D321B" w:rsidRPr="000D321B" w:rsidRDefault="000D321B" w:rsidP="000D321B">
      <w:pPr>
        <w:pStyle w:val="ListParagraph"/>
        <w:widowControl/>
        <w:autoSpaceDE w:val="0"/>
        <w:autoSpaceDN w:val="0"/>
        <w:adjustRightInd w:val="0"/>
        <w:ind w:left="1350"/>
        <w:rPr>
          <w:rFonts w:ascii="Calibri" w:hAnsi="Calibri" w:cs="Calibri"/>
          <w:color w:val="000000"/>
          <w:lang w:val="en-CA"/>
        </w:rPr>
      </w:pPr>
      <w:r>
        <w:rPr>
          <w:rFonts w:ascii="Calibri" w:hAnsi="Calibri" w:cs="Calibri"/>
          <w:color w:val="000000"/>
          <w:lang w:val="en-CA"/>
        </w:rPr>
        <w:t>(</w:t>
      </w:r>
      <w:r w:rsidRPr="000D321B">
        <w:rPr>
          <w:rFonts w:ascii="Calibri" w:hAnsi="Calibri" w:cs="Calibri"/>
          <w:color w:val="000000"/>
          <w:lang w:val="en-CA"/>
        </w:rPr>
        <w:t>Having a few brushes lessens time spent cleaning between colors</w:t>
      </w:r>
      <w:r>
        <w:rPr>
          <w:rFonts w:ascii="Calibri" w:hAnsi="Calibri" w:cs="Calibri"/>
          <w:color w:val="000000"/>
          <w:lang w:val="en-CA"/>
        </w:rPr>
        <w:t>)</w:t>
      </w:r>
      <w:r w:rsidRPr="000D321B">
        <w:rPr>
          <w:rFonts w:ascii="Calibri" w:hAnsi="Calibri" w:cs="Calibri"/>
          <w:color w:val="000000"/>
          <w:lang w:val="en-CA"/>
        </w:rPr>
        <w:t xml:space="preserve"> </w:t>
      </w:r>
    </w:p>
    <w:p w14:paraId="2F57FC2F" w14:textId="77777777" w:rsidR="000D321B" w:rsidRPr="000D321B" w:rsidRDefault="000D321B" w:rsidP="000D321B">
      <w:pPr>
        <w:widowControl/>
        <w:autoSpaceDE w:val="0"/>
        <w:autoSpaceDN w:val="0"/>
        <w:adjustRightInd w:val="0"/>
        <w:ind w:left="630"/>
        <w:rPr>
          <w:rFonts w:ascii="Calibri" w:hAnsi="Calibri" w:cs="Calibri"/>
          <w:color w:val="000000"/>
          <w:lang w:val="en-CA"/>
        </w:rPr>
      </w:pPr>
      <w:r w:rsidRPr="000D321B">
        <w:rPr>
          <w:rFonts w:ascii="Calibri" w:hAnsi="Calibri" w:cs="Calibri"/>
          <w:b/>
          <w:bCs/>
          <w:color w:val="000000"/>
          <w:lang w:val="en-CA"/>
        </w:rPr>
        <w:t>Brush holder</w:t>
      </w:r>
      <w:r w:rsidRPr="000D321B">
        <w:rPr>
          <w:rFonts w:ascii="Calibri" w:hAnsi="Calibri" w:cs="Calibri"/>
          <w:color w:val="000000"/>
          <w:lang w:val="en-CA"/>
        </w:rPr>
        <w:t xml:space="preserve">- clips onto easel </w:t>
      </w:r>
    </w:p>
    <w:p w14:paraId="5D725B68" w14:textId="77777777" w:rsidR="000D321B" w:rsidRPr="000D321B" w:rsidRDefault="000D321B" w:rsidP="000D321B">
      <w:pPr>
        <w:widowControl/>
        <w:autoSpaceDE w:val="0"/>
        <w:autoSpaceDN w:val="0"/>
        <w:adjustRightInd w:val="0"/>
        <w:ind w:left="630"/>
        <w:rPr>
          <w:rFonts w:ascii="Calibri" w:hAnsi="Calibri" w:cs="Calibri"/>
          <w:color w:val="000000"/>
          <w:lang w:val="en-CA"/>
        </w:rPr>
      </w:pPr>
      <w:r w:rsidRPr="000D321B">
        <w:rPr>
          <w:rFonts w:ascii="Calibri" w:hAnsi="Calibri" w:cs="Calibri"/>
          <w:b/>
          <w:bCs/>
          <w:color w:val="000000"/>
          <w:lang w:val="en-CA"/>
        </w:rPr>
        <w:t xml:space="preserve">Wet-ones and cotton sheets </w:t>
      </w:r>
      <w:r w:rsidRPr="000D321B">
        <w:rPr>
          <w:rFonts w:ascii="Calibri" w:hAnsi="Calibri" w:cs="Calibri"/>
          <w:color w:val="000000"/>
          <w:lang w:val="en-CA"/>
        </w:rPr>
        <w:t xml:space="preserve">for oil painting </w:t>
      </w:r>
    </w:p>
    <w:p w14:paraId="072997CD" w14:textId="77777777" w:rsidR="000D321B" w:rsidRPr="000D321B" w:rsidRDefault="000D321B" w:rsidP="000D321B">
      <w:pPr>
        <w:widowControl/>
        <w:autoSpaceDE w:val="0"/>
        <w:autoSpaceDN w:val="0"/>
        <w:adjustRightInd w:val="0"/>
        <w:ind w:left="630"/>
        <w:rPr>
          <w:rFonts w:ascii="Calibri" w:hAnsi="Calibri" w:cs="Calibri"/>
          <w:color w:val="000000"/>
          <w:lang w:val="en-CA"/>
        </w:rPr>
      </w:pPr>
      <w:r w:rsidRPr="000D321B">
        <w:rPr>
          <w:rFonts w:ascii="Calibri" w:hAnsi="Calibri" w:cs="Calibri"/>
          <w:b/>
          <w:bCs/>
          <w:color w:val="000000"/>
          <w:lang w:val="en-CA"/>
        </w:rPr>
        <w:t xml:space="preserve">Gloves </w:t>
      </w:r>
      <w:r w:rsidRPr="000D321B">
        <w:rPr>
          <w:rFonts w:ascii="Calibri" w:hAnsi="Calibri" w:cs="Calibri"/>
          <w:color w:val="000000"/>
          <w:lang w:val="en-CA"/>
        </w:rPr>
        <w:t xml:space="preserve">– for oil painting (disposable or garden) </w:t>
      </w:r>
    </w:p>
    <w:p w14:paraId="61B13FFA" w14:textId="77777777" w:rsidR="000D321B" w:rsidRPr="000D321B" w:rsidRDefault="000D321B" w:rsidP="000D321B">
      <w:pPr>
        <w:widowControl/>
        <w:autoSpaceDE w:val="0"/>
        <w:autoSpaceDN w:val="0"/>
        <w:adjustRightInd w:val="0"/>
        <w:ind w:left="630"/>
        <w:rPr>
          <w:rFonts w:ascii="Calibri" w:hAnsi="Calibri" w:cs="Calibri"/>
          <w:color w:val="000000"/>
          <w:lang w:val="en-CA"/>
        </w:rPr>
      </w:pPr>
      <w:r w:rsidRPr="000D321B">
        <w:rPr>
          <w:rFonts w:ascii="Calibri" w:hAnsi="Calibri" w:cs="Calibri"/>
          <w:b/>
          <w:bCs/>
          <w:color w:val="000000"/>
          <w:lang w:val="en-CA"/>
        </w:rPr>
        <w:t xml:space="preserve">Canvas boards </w:t>
      </w:r>
      <w:r w:rsidRPr="000D321B">
        <w:rPr>
          <w:rFonts w:ascii="Calibri" w:hAnsi="Calibri" w:cs="Calibri"/>
          <w:color w:val="000000"/>
          <w:lang w:val="en-CA"/>
        </w:rPr>
        <w:t xml:space="preserve">for oils (stretch canvas is too bulky for </w:t>
      </w:r>
      <w:proofErr w:type="spellStart"/>
      <w:r w:rsidRPr="000D321B">
        <w:rPr>
          <w:rFonts w:ascii="Calibri" w:hAnsi="Calibri" w:cs="Calibri"/>
          <w:color w:val="000000"/>
          <w:lang w:val="en-CA"/>
        </w:rPr>
        <w:t>Plein</w:t>
      </w:r>
      <w:proofErr w:type="spellEnd"/>
      <w:r w:rsidRPr="000D321B">
        <w:rPr>
          <w:rFonts w:ascii="Calibri" w:hAnsi="Calibri" w:cs="Calibri"/>
          <w:color w:val="000000"/>
          <w:lang w:val="en-CA"/>
        </w:rPr>
        <w:t xml:space="preserve"> air) </w:t>
      </w:r>
    </w:p>
    <w:p w14:paraId="67F055F9" w14:textId="77777777" w:rsidR="000D321B" w:rsidRPr="000D321B" w:rsidRDefault="000D321B" w:rsidP="000D321B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after="17"/>
        <w:rPr>
          <w:rFonts w:ascii="Calibri" w:hAnsi="Calibri" w:cs="Calibri"/>
          <w:color w:val="000000"/>
          <w:lang w:val="en-CA"/>
        </w:rPr>
      </w:pPr>
      <w:r w:rsidRPr="000D321B">
        <w:rPr>
          <w:rFonts w:ascii="Calibri" w:hAnsi="Calibri" w:cs="Calibri"/>
          <w:color w:val="000000"/>
          <w:lang w:val="en-CA"/>
        </w:rPr>
        <w:t xml:space="preserve">Professional quality makes a difference </w:t>
      </w:r>
    </w:p>
    <w:p w14:paraId="0A1F30D7" w14:textId="77777777" w:rsidR="000D321B" w:rsidRPr="000D321B" w:rsidRDefault="000D321B" w:rsidP="000D321B">
      <w:pPr>
        <w:pStyle w:val="ListParagraph"/>
        <w:widowControl/>
        <w:numPr>
          <w:ilvl w:val="1"/>
          <w:numId w:val="16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CA"/>
        </w:rPr>
      </w:pPr>
      <w:r w:rsidRPr="000D321B">
        <w:rPr>
          <w:rFonts w:ascii="Calibri" w:hAnsi="Calibri" w:cs="Calibri"/>
          <w:color w:val="000000"/>
          <w:lang w:val="en-CA"/>
        </w:rPr>
        <w:t xml:space="preserve">Sizes 3.5x5 – 9x12 </w:t>
      </w:r>
    </w:p>
    <w:p w14:paraId="69A1537D" w14:textId="77777777" w:rsidR="000D321B" w:rsidRPr="000D321B" w:rsidRDefault="000D321B" w:rsidP="000D321B">
      <w:pPr>
        <w:widowControl/>
        <w:autoSpaceDE w:val="0"/>
        <w:autoSpaceDN w:val="0"/>
        <w:adjustRightInd w:val="0"/>
        <w:ind w:left="630"/>
        <w:rPr>
          <w:rFonts w:ascii="Calibri" w:hAnsi="Calibri" w:cs="Calibri"/>
          <w:color w:val="000000"/>
          <w:lang w:val="en-CA"/>
        </w:rPr>
      </w:pPr>
    </w:p>
    <w:p w14:paraId="6D0CC2C4" w14:textId="77777777" w:rsidR="000D321B" w:rsidRPr="000D321B" w:rsidRDefault="000D321B" w:rsidP="000D321B">
      <w:pPr>
        <w:widowControl/>
        <w:autoSpaceDE w:val="0"/>
        <w:autoSpaceDN w:val="0"/>
        <w:adjustRightInd w:val="0"/>
        <w:ind w:left="630"/>
        <w:rPr>
          <w:rFonts w:ascii="Calibri" w:hAnsi="Calibri" w:cs="Calibri"/>
          <w:color w:val="000000"/>
          <w:lang w:val="en-CA"/>
        </w:rPr>
      </w:pPr>
      <w:r w:rsidRPr="000D321B">
        <w:rPr>
          <w:rFonts w:ascii="Calibri" w:hAnsi="Calibri" w:cs="Calibri"/>
          <w:b/>
          <w:bCs/>
          <w:color w:val="000000"/>
          <w:lang w:val="en-CA"/>
        </w:rPr>
        <w:t xml:space="preserve">Watercolor- </w:t>
      </w:r>
      <w:r w:rsidRPr="000D321B">
        <w:rPr>
          <w:rFonts w:ascii="Calibri" w:hAnsi="Calibri" w:cs="Calibri"/>
          <w:color w:val="000000"/>
          <w:lang w:val="en-CA"/>
        </w:rPr>
        <w:t xml:space="preserve">book or loose heavy weight papers </w:t>
      </w:r>
    </w:p>
    <w:p w14:paraId="1D98C9AC" w14:textId="77777777" w:rsidR="000D321B" w:rsidRPr="000D321B" w:rsidRDefault="000D321B" w:rsidP="000D321B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CA"/>
        </w:rPr>
      </w:pPr>
      <w:r w:rsidRPr="000D321B">
        <w:rPr>
          <w:rFonts w:ascii="Calibri" w:hAnsi="Calibri" w:cs="Calibri"/>
          <w:color w:val="000000"/>
          <w:lang w:val="en-CA"/>
        </w:rPr>
        <w:t xml:space="preserve">Size that student is comfortable with </w:t>
      </w:r>
    </w:p>
    <w:p w14:paraId="097D97B1" w14:textId="77777777" w:rsidR="000D321B" w:rsidRPr="000D321B" w:rsidRDefault="000D321B" w:rsidP="000D321B">
      <w:pPr>
        <w:widowControl/>
        <w:autoSpaceDE w:val="0"/>
        <w:autoSpaceDN w:val="0"/>
        <w:adjustRightInd w:val="0"/>
        <w:ind w:left="630"/>
        <w:rPr>
          <w:rFonts w:ascii="Calibri" w:hAnsi="Calibri" w:cs="Calibri"/>
          <w:color w:val="000000"/>
          <w:lang w:val="en-CA"/>
        </w:rPr>
      </w:pPr>
      <w:r w:rsidRPr="000D321B">
        <w:rPr>
          <w:rFonts w:ascii="Calibri" w:hAnsi="Calibri" w:cs="Calibri"/>
          <w:b/>
          <w:bCs/>
          <w:color w:val="000000"/>
          <w:lang w:val="en-CA"/>
        </w:rPr>
        <w:t xml:space="preserve">Carrier and support </w:t>
      </w:r>
      <w:r w:rsidRPr="000D321B">
        <w:rPr>
          <w:rFonts w:ascii="Calibri" w:hAnsi="Calibri" w:cs="Calibri"/>
          <w:color w:val="000000"/>
          <w:lang w:val="en-CA"/>
        </w:rPr>
        <w:t xml:space="preserve">for holding paint and painting on </w:t>
      </w:r>
    </w:p>
    <w:p w14:paraId="32310A5D" w14:textId="77777777" w:rsidR="000D321B" w:rsidRPr="000D321B" w:rsidRDefault="000D321B" w:rsidP="000D321B">
      <w:pPr>
        <w:widowControl/>
        <w:autoSpaceDE w:val="0"/>
        <w:autoSpaceDN w:val="0"/>
        <w:adjustRightInd w:val="0"/>
        <w:ind w:left="630"/>
        <w:rPr>
          <w:rFonts w:ascii="Calibri" w:hAnsi="Calibri" w:cs="Calibri"/>
          <w:color w:val="000000"/>
          <w:lang w:val="en-CA"/>
        </w:rPr>
      </w:pPr>
      <w:r w:rsidRPr="000D321B">
        <w:rPr>
          <w:rFonts w:ascii="Calibri" w:hAnsi="Calibri" w:cs="Calibri"/>
          <w:b/>
          <w:bCs/>
          <w:color w:val="000000"/>
          <w:lang w:val="en-CA"/>
        </w:rPr>
        <w:t xml:space="preserve">Easel </w:t>
      </w:r>
      <w:r w:rsidRPr="000D321B">
        <w:rPr>
          <w:rFonts w:ascii="Calibri" w:hAnsi="Calibri" w:cs="Calibri"/>
          <w:color w:val="000000"/>
          <w:lang w:val="en-CA"/>
        </w:rPr>
        <w:t xml:space="preserve">for </w:t>
      </w:r>
      <w:proofErr w:type="spellStart"/>
      <w:r w:rsidRPr="000D321B">
        <w:rPr>
          <w:rFonts w:ascii="Calibri" w:hAnsi="Calibri" w:cs="Calibri"/>
          <w:color w:val="000000"/>
          <w:lang w:val="en-CA"/>
        </w:rPr>
        <w:t>Plein</w:t>
      </w:r>
      <w:proofErr w:type="spellEnd"/>
      <w:r w:rsidRPr="000D321B">
        <w:rPr>
          <w:rFonts w:ascii="Calibri" w:hAnsi="Calibri" w:cs="Calibri"/>
          <w:color w:val="000000"/>
          <w:lang w:val="en-CA"/>
        </w:rPr>
        <w:t xml:space="preserve"> Air painting (Examples below) </w:t>
      </w:r>
    </w:p>
    <w:p w14:paraId="1E6759F2" w14:textId="77777777" w:rsidR="000D321B" w:rsidRPr="000D321B" w:rsidRDefault="000D321B" w:rsidP="000D321B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lang w:val="en-CA"/>
        </w:rPr>
      </w:pPr>
      <w:proofErr w:type="spellStart"/>
      <w:r w:rsidRPr="000D321B">
        <w:rPr>
          <w:rFonts w:ascii="Calibri" w:hAnsi="Calibri" w:cs="Calibri"/>
          <w:color w:val="000000"/>
          <w:lang w:val="en-CA"/>
        </w:rPr>
        <w:t>Pochard</w:t>
      </w:r>
      <w:proofErr w:type="spellEnd"/>
      <w:r w:rsidRPr="000D321B">
        <w:rPr>
          <w:rFonts w:ascii="Calibri" w:hAnsi="Calibri" w:cs="Calibri"/>
          <w:color w:val="000000"/>
          <w:lang w:val="en-CA"/>
        </w:rPr>
        <w:t xml:space="preserve"> box and Campaign box both require a tripod </w:t>
      </w:r>
    </w:p>
    <w:p w14:paraId="7DF24950" w14:textId="77777777" w:rsidR="000D321B" w:rsidRPr="000D321B" w:rsidRDefault="000D321B" w:rsidP="000D321B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lang w:val="en-CA"/>
        </w:rPr>
      </w:pPr>
      <w:r w:rsidRPr="000D321B">
        <w:rPr>
          <w:rFonts w:ascii="Calibri" w:hAnsi="Calibri" w:cs="Calibri"/>
          <w:color w:val="000000"/>
          <w:lang w:val="en-CA"/>
        </w:rPr>
        <w:lastRenderedPageBreak/>
        <w:t xml:space="preserve">French Art easel – Holds supplies, tripod not needed </w:t>
      </w:r>
    </w:p>
    <w:p w14:paraId="52F38F4D" w14:textId="77777777" w:rsidR="000D321B" w:rsidRPr="000D321B" w:rsidRDefault="000D321B" w:rsidP="000D321B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CA"/>
        </w:rPr>
      </w:pPr>
      <w:r w:rsidRPr="000D321B">
        <w:rPr>
          <w:rFonts w:ascii="Calibri" w:hAnsi="Calibri" w:cs="Calibri"/>
          <w:color w:val="000000"/>
          <w:lang w:val="en-CA"/>
        </w:rPr>
        <w:t xml:space="preserve">Lug company (Bentley) makes travel bag I have used for drawing and watercolor supplies </w:t>
      </w:r>
    </w:p>
    <w:p w14:paraId="64CD65F2" w14:textId="77777777" w:rsidR="000D321B" w:rsidRPr="000D321B" w:rsidRDefault="000D321B" w:rsidP="000D321B">
      <w:pPr>
        <w:widowControl/>
        <w:autoSpaceDE w:val="0"/>
        <w:autoSpaceDN w:val="0"/>
        <w:adjustRightInd w:val="0"/>
        <w:ind w:left="630"/>
        <w:rPr>
          <w:rFonts w:ascii="Calibri" w:hAnsi="Calibri" w:cs="Calibri"/>
          <w:color w:val="000000"/>
          <w:lang w:val="en-CA"/>
        </w:rPr>
      </w:pPr>
    </w:p>
    <w:p w14:paraId="36CCE11D" w14:textId="77777777" w:rsidR="000D321B" w:rsidRDefault="000D321B">
      <w:pPr>
        <w:rPr>
          <w:rFonts w:ascii="Calibri" w:hAnsi="Calibri" w:cs="Calibri"/>
          <w:b/>
          <w:bCs/>
          <w:color w:val="000000"/>
          <w:lang w:val="en-CA"/>
        </w:rPr>
      </w:pPr>
      <w:r>
        <w:rPr>
          <w:rFonts w:ascii="Calibri" w:hAnsi="Calibri" w:cs="Calibri"/>
          <w:b/>
          <w:bCs/>
          <w:color w:val="000000"/>
          <w:lang w:val="en-CA"/>
        </w:rPr>
        <w:br w:type="page"/>
      </w:r>
    </w:p>
    <w:p w14:paraId="6CE4D419" w14:textId="77777777" w:rsidR="000D321B" w:rsidRPr="000D321B" w:rsidRDefault="000D321B" w:rsidP="000D321B">
      <w:pPr>
        <w:widowControl/>
        <w:autoSpaceDE w:val="0"/>
        <w:autoSpaceDN w:val="0"/>
        <w:adjustRightInd w:val="0"/>
        <w:ind w:left="630"/>
        <w:rPr>
          <w:rFonts w:ascii="Calibri" w:hAnsi="Calibri" w:cs="Calibri"/>
          <w:color w:val="000000"/>
          <w:lang w:val="en-CA"/>
        </w:rPr>
      </w:pPr>
      <w:r w:rsidRPr="000D321B">
        <w:rPr>
          <w:rFonts w:ascii="Calibri" w:hAnsi="Calibri" w:cs="Calibri"/>
          <w:b/>
          <w:bCs/>
          <w:color w:val="000000"/>
          <w:lang w:val="en-CA"/>
        </w:rPr>
        <w:lastRenderedPageBreak/>
        <w:t xml:space="preserve">Box with spacers </w:t>
      </w:r>
      <w:r w:rsidRPr="000D321B">
        <w:rPr>
          <w:rFonts w:ascii="Calibri" w:hAnsi="Calibri" w:cs="Calibri"/>
          <w:color w:val="000000"/>
          <w:lang w:val="en-CA"/>
        </w:rPr>
        <w:t xml:space="preserve">to carry finished oil paintings </w:t>
      </w:r>
    </w:p>
    <w:p w14:paraId="21A9B6A0" w14:textId="77777777" w:rsidR="000D321B" w:rsidRPr="000D321B" w:rsidRDefault="000D321B" w:rsidP="000D321B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CA"/>
        </w:rPr>
      </w:pPr>
      <w:r w:rsidRPr="000D321B">
        <w:rPr>
          <w:rFonts w:ascii="Calibri" w:hAnsi="Calibri" w:cs="Calibri"/>
          <w:color w:val="000000"/>
          <w:lang w:val="en-CA"/>
        </w:rPr>
        <w:t xml:space="preserve">Can be purchased or made </w:t>
      </w:r>
    </w:p>
    <w:p w14:paraId="06CFCF33" w14:textId="77777777" w:rsidR="000D321B" w:rsidRPr="000D321B" w:rsidRDefault="000D321B" w:rsidP="000D321B">
      <w:pPr>
        <w:widowControl/>
        <w:autoSpaceDE w:val="0"/>
        <w:autoSpaceDN w:val="0"/>
        <w:adjustRightInd w:val="0"/>
        <w:ind w:left="630"/>
        <w:rPr>
          <w:rFonts w:ascii="Calibri" w:hAnsi="Calibri" w:cs="Calibri"/>
          <w:color w:val="000000"/>
          <w:lang w:val="en-CA"/>
        </w:rPr>
      </w:pPr>
    </w:p>
    <w:p w14:paraId="6D4C9E68" w14:textId="77777777" w:rsidR="000D321B" w:rsidRPr="000D321B" w:rsidRDefault="000D321B" w:rsidP="000D321B">
      <w:pPr>
        <w:widowControl/>
        <w:autoSpaceDE w:val="0"/>
        <w:autoSpaceDN w:val="0"/>
        <w:adjustRightInd w:val="0"/>
        <w:ind w:left="630"/>
        <w:rPr>
          <w:rFonts w:ascii="Calibri" w:hAnsi="Calibri" w:cs="Calibri"/>
          <w:color w:val="000000"/>
          <w:lang w:val="en-CA"/>
        </w:rPr>
      </w:pPr>
      <w:r w:rsidRPr="000D321B">
        <w:rPr>
          <w:rFonts w:ascii="Calibri" w:hAnsi="Calibri" w:cs="Calibri"/>
          <w:b/>
          <w:bCs/>
          <w:color w:val="000000"/>
          <w:lang w:val="en-CA"/>
        </w:rPr>
        <w:t xml:space="preserve">Chair </w:t>
      </w:r>
      <w:r w:rsidRPr="000D321B">
        <w:rPr>
          <w:rFonts w:ascii="Calibri" w:hAnsi="Calibri" w:cs="Calibri"/>
          <w:color w:val="000000"/>
          <w:lang w:val="en-CA"/>
        </w:rPr>
        <w:t xml:space="preserve">(unless student prefers to stand) </w:t>
      </w:r>
    </w:p>
    <w:p w14:paraId="2F65F58B" w14:textId="77777777" w:rsidR="000D321B" w:rsidRPr="000D321B" w:rsidRDefault="000D321B" w:rsidP="000D321B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CA"/>
        </w:rPr>
      </w:pPr>
      <w:r w:rsidRPr="000D321B">
        <w:rPr>
          <w:rFonts w:ascii="Calibri" w:hAnsi="Calibri" w:cs="Calibri"/>
          <w:color w:val="000000"/>
          <w:lang w:val="en-CA"/>
        </w:rPr>
        <w:t>Light weight -folding, hunting stools, ‘</w:t>
      </w:r>
      <w:proofErr w:type="spellStart"/>
      <w:r w:rsidRPr="000D321B">
        <w:rPr>
          <w:rFonts w:ascii="Calibri" w:hAnsi="Calibri" w:cs="Calibri"/>
          <w:color w:val="000000"/>
          <w:lang w:val="en-CA"/>
        </w:rPr>
        <w:t>Walkstool</w:t>
      </w:r>
      <w:proofErr w:type="spellEnd"/>
      <w:r w:rsidRPr="000D321B">
        <w:rPr>
          <w:rFonts w:ascii="Calibri" w:hAnsi="Calibri" w:cs="Calibri"/>
          <w:color w:val="000000"/>
          <w:lang w:val="en-CA"/>
        </w:rPr>
        <w:t xml:space="preserve">’ brand as it sits higher to get a better view </w:t>
      </w:r>
    </w:p>
    <w:p w14:paraId="75898F6A" w14:textId="77777777" w:rsidR="000D321B" w:rsidRPr="000D321B" w:rsidRDefault="000D321B" w:rsidP="000D321B">
      <w:pPr>
        <w:widowControl/>
        <w:autoSpaceDE w:val="0"/>
        <w:autoSpaceDN w:val="0"/>
        <w:adjustRightInd w:val="0"/>
        <w:ind w:left="630"/>
        <w:rPr>
          <w:rFonts w:ascii="Calibri" w:hAnsi="Calibri" w:cs="Calibri"/>
          <w:color w:val="000000"/>
          <w:lang w:val="en-CA"/>
        </w:rPr>
      </w:pPr>
    </w:p>
    <w:p w14:paraId="394FBF02" w14:textId="77777777" w:rsidR="000D321B" w:rsidRDefault="000D321B" w:rsidP="000D321B">
      <w:pPr>
        <w:widowControl/>
        <w:autoSpaceDE w:val="0"/>
        <w:autoSpaceDN w:val="0"/>
        <w:adjustRightInd w:val="0"/>
        <w:ind w:left="630"/>
        <w:rPr>
          <w:rFonts w:ascii="Calibri" w:hAnsi="Calibri" w:cs="Calibri"/>
          <w:b/>
          <w:bCs/>
          <w:color w:val="000000"/>
          <w:u w:val="single"/>
          <w:lang w:val="en-CA"/>
        </w:rPr>
      </w:pPr>
    </w:p>
    <w:p w14:paraId="435F7FFA" w14:textId="77777777" w:rsidR="000D321B" w:rsidRDefault="000D321B" w:rsidP="000D321B">
      <w:pPr>
        <w:widowControl/>
        <w:autoSpaceDE w:val="0"/>
        <w:autoSpaceDN w:val="0"/>
        <w:adjustRightInd w:val="0"/>
        <w:ind w:left="630"/>
        <w:rPr>
          <w:rFonts w:ascii="Calibri" w:hAnsi="Calibri" w:cs="Calibri"/>
          <w:b/>
          <w:bCs/>
          <w:color w:val="000000"/>
          <w:u w:val="single"/>
          <w:lang w:val="en-CA"/>
        </w:rPr>
      </w:pPr>
      <w:r w:rsidRPr="000D321B">
        <w:rPr>
          <w:rFonts w:ascii="Calibri" w:hAnsi="Calibri" w:cs="Calibri"/>
          <w:b/>
          <w:bCs/>
          <w:color w:val="000000"/>
          <w:u w:val="single"/>
          <w:lang w:val="en-CA"/>
        </w:rPr>
        <w:t xml:space="preserve">OPTIONAL MATERIALS </w:t>
      </w:r>
    </w:p>
    <w:p w14:paraId="41BD61E7" w14:textId="77777777" w:rsidR="000D321B" w:rsidRPr="000D321B" w:rsidRDefault="000D321B" w:rsidP="000D321B">
      <w:pPr>
        <w:widowControl/>
        <w:autoSpaceDE w:val="0"/>
        <w:autoSpaceDN w:val="0"/>
        <w:adjustRightInd w:val="0"/>
        <w:ind w:left="630"/>
        <w:rPr>
          <w:rFonts w:ascii="Calibri" w:hAnsi="Calibri" w:cs="Calibri"/>
          <w:color w:val="000000"/>
          <w:u w:val="single"/>
          <w:lang w:val="en-CA"/>
        </w:rPr>
      </w:pPr>
    </w:p>
    <w:p w14:paraId="1961AAB8" w14:textId="77777777" w:rsidR="000D321B" w:rsidRPr="000D321B" w:rsidRDefault="000D321B" w:rsidP="000D321B">
      <w:pPr>
        <w:widowControl/>
        <w:autoSpaceDE w:val="0"/>
        <w:autoSpaceDN w:val="0"/>
        <w:adjustRightInd w:val="0"/>
        <w:ind w:left="630"/>
        <w:rPr>
          <w:rFonts w:ascii="Calibri" w:hAnsi="Calibri" w:cs="Calibri"/>
          <w:color w:val="000000"/>
          <w:lang w:val="en-CA"/>
        </w:rPr>
      </w:pPr>
      <w:r w:rsidRPr="000D321B">
        <w:rPr>
          <w:rFonts w:ascii="Calibri" w:hAnsi="Calibri" w:cs="Calibri"/>
          <w:b/>
          <w:bCs/>
          <w:color w:val="000000"/>
          <w:u w:val="single"/>
          <w:lang w:val="en-CA"/>
        </w:rPr>
        <w:t>B</w:t>
      </w:r>
      <w:r w:rsidRPr="000D321B">
        <w:rPr>
          <w:rFonts w:ascii="Calibri" w:hAnsi="Calibri" w:cs="Calibri"/>
          <w:b/>
          <w:bCs/>
          <w:color w:val="000000"/>
          <w:lang w:val="en-CA"/>
        </w:rPr>
        <w:t xml:space="preserve">rimmed hat </w:t>
      </w:r>
      <w:r w:rsidRPr="000D321B">
        <w:rPr>
          <w:rFonts w:ascii="Calibri" w:hAnsi="Calibri" w:cs="Calibri"/>
          <w:color w:val="000000"/>
          <w:lang w:val="en-CA"/>
        </w:rPr>
        <w:t xml:space="preserve">(best to not paint with sunglasses), </w:t>
      </w:r>
    </w:p>
    <w:p w14:paraId="52DF197A" w14:textId="77777777" w:rsidR="000D321B" w:rsidRPr="000D321B" w:rsidRDefault="000D321B" w:rsidP="000D321B">
      <w:pPr>
        <w:widowControl/>
        <w:autoSpaceDE w:val="0"/>
        <w:autoSpaceDN w:val="0"/>
        <w:adjustRightInd w:val="0"/>
        <w:ind w:left="630"/>
        <w:rPr>
          <w:rFonts w:ascii="Calibri" w:hAnsi="Calibri" w:cs="Calibri"/>
          <w:color w:val="000000"/>
          <w:lang w:val="en-CA"/>
        </w:rPr>
      </w:pPr>
      <w:r w:rsidRPr="000D321B">
        <w:rPr>
          <w:rFonts w:ascii="Calibri" w:hAnsi="Calibri" w:cs="Calibri"/>
          <w:b/>
          <w:bCs/>
          <w:color w:val="000000"/>
          <w:lang w:val="en-CA"/>
        </w:rPr>
        <w:t xml:space="preserve">Umbrella </w:t>
      </w:r>
      <w:proofErr w:type="gramStart"/>
      <w:r w:rsidRPr="000D321B">
        <w:rPr>
          <w:rFonts w:ascii="Calibri" w:hAnsi="Calibri" w:cs="Calibri"/>
          <w:color w:val="000000"/>
          <w:lang w:val="en-CA"/>
        </w:rPr>
        <w:t>–(</w:t>
      </w:r>
      <w:proofErr w:type="gramEnd"/>
      <w:r w:rsidRPr="000D321B">
        <w:rPr>
          <w:rFonts w:ascii="Calibri" w:hAnsi="Calibri" w:cs="Calibri"/>
          <w:color w:val="000000"/>
          <w:lang w:val="en-CA"/>
        </w:rPr>
        <w:t xml:space="preserve">must have painting and paints shaded) </w:t>
      </w:r>
    </w:p>
    <w:p w14:paraId="53E145D8" w14:textId="77777777" w:rsidR="000D321B" w:rsidRPr="000D321B" w:rsidRDefault="000D321B" w:rsidP="000D321B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lang w:val="en-CA"/>
        </w:rPr>
      </w:pPr>
      <w:r w:rsidRPr="000D321B">
        <w:rPr>
          <w:rFonts w:ascii="Calibri" w:hAnsi="Calibri" w:cs="Calibri"/>
          <w:color w:val="000000"/>
          <w:lang w:val="en-CA"/>
        </w:rPr>
        <w:t xml:space="preserve">Beach and rain umbrellas can be used. Neither work in wind </w:t>
      </w:r>
    </w:p>
    <w:p w14:paraId="04415839" w14:textId="77777777" w:rsidR="000D321B" w:rsidRPr="000D321B" w:rsidRDefault="000D321B" w:rsidP="000D321B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lang w:val="en-CA"/>
        </w:rPr>
      </w:pPr>
      <w:proofErr w:type="spellStart"/>
      <w:r w:rsidRPr="000D321B">
        <w:rPr>
          <w:rFonts w:ascii="Calibri" w:hAnsi="Calibri" w:cs="Calibri"/>
          <w:color w:val="000000"/>
          <w:lang w:val="en-CA"/>
        </w:rPr>
        <w:t>Plein</w:t>
      </w:r>
      <w:proofErr w:type="spellEnd"/>
      <w:r w:rsidRPr="000D321B">
        <w:rPr>
          <w:rFonts w:ascii="Calibri" w:hAnsi="Calibri" w:cs="Calibri"/>
          <w:color w:val="000000"/>
          <w:lang w:val="en-CA"/>
        </w:rPr>
        <w:t xml:space="preserve"> air umbrellas are designed with slats for wind and are silver outer to reflect heat and black interior creating perfect color environment </w:t>
      </w:r>
    </w:p>
    <w:p w14:paraId="59E233A2" w14:textId="77777777" w:rsidR="000D321B" w:rsidRPr="000D321B" w:rsidRDefault="000D321B" w:rsidP="000D321B">
      <w:pPr>
        <w:pStyle w:val="ListParagraph"/>
        <w:widowControl/>
        <w:numPr>
          <w:ilvl w:val="1"/>
          <w:numId w:val="17"/>
        </w:numPr>
        <w:autoSpaceDE w:val="0"/>
        <w:autoSpaceDN w:val="0"/>
        <w:adjustRightInd w:val="0"/>
        <w:rPr>
          <w:rFonts w:cstheme="minorHAnsi"/>
          <w:color w:val="000000"/>
          <w:lang w:val="en-CA"/>
        </w:rPr>
      </w:pPr>
      <w:r w:rsidRPr="000D321B">
        <w:rPr>
          <w:rFonts w:cstheme="minorHAnsi"/>
          <w:color w:val="000000"/>
          <w:lang w:val="en-CA"/>
        </w:rPr>
        <w:t xml:space="preserve">Option to paint in shaded area </w:t>
      </w:r>
    </w:p>
    <w:p w14:paraId="55E3BF24" w14:textId="77777777" w:rsidR="00692ADC" w:rsidRDefault="000D321B" w:rsidP="000D321B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0D321B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Camera </w:t>
      </w:r>
      <w:r w:rsidRPr="000D321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to record scene</w:t>
      </w:r>
    </w:p>
    <w:p w14:paraId="1D28BA7F" w14:textId="77777777"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E875BA0" w14:textId="77777777"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9D2D985" w14:textId="77777777" w:rsidR="000D321B" w:rsidRDefault="000D321B" w:rsidP="000D321B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Please contact Karen direct at </w:t>
      </w:r>
      <w:hyperlink r:id="rId9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karenfilthaut@hotmail.com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 if you have questions. </w:t>
      </w:r>
    </w:p>
    <w:p w14:paraId="58EFBFB2" w14:textId="77777777"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099FD97" w14:textId="77777777"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EA228E1" w14:textId="77777777"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E06FADC" w14:textId="77777777"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CD294F7" w14:textId="77777777"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5A98B0F" w14:textId="77777777"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4486693" w14:textId="77777777"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893E65C" w14:textId="77777777"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CF94E8E" w14:textId="77777777"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3479698" w14:textId="77777777"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C692C78" w14:textId="77777777"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9DBDCF8" w14:textId="77777777"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2B90D15" w14:textId="77777777"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037A331" w14:textId="77777777"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17C49FF" w14:textId="77777777"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82F9925" w14:textId="77777777"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51314A8" w14:textId="77777777"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80C404E" w14:textId="77777777"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90BD0EB" w14:textId="77777777"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55AA661" w14:textId="77777777"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1ADBD5D" w14:textId="77777777"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14688BA" w14:textId="77777777"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9F82FA5" w14:textId="77777777"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148B23E" w14:textId="77777777"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CEAE48B" w14:textId="77777777"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A4E7141" w14:textId="77777777"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E5B8C67" w14:textId="77777777"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9261154" w14:textId="77777777"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473890E" w14:textId="77777777"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F5D80C7" w14:textId="77777777" w:rsidR="00692ADC" w:rsidRDefault="00692ADC" w:rsidP="00692ADC">
      <w:pPr>
        <w:pStyle w:val="paragraph"/>
        <w:spacing w:before="0" w:beforeAutospacing="0" w:after="0" w:afterAutospacing="0"/>
        <w:ind w:left="630"/>
        <w:textAlignment w:val="baseline"/>
        <w:rPr>
          <w:rFonts w:ascii="Segoe UI" w:hAnsi="Segoe UI" w:cs="Segoe UI"/>
          <w:sz w:val="18"/>
          <w:szCs w:val="18"/>
        </w:rPr>
      </w:pPr>
    </w:p>
    <w:p w14:paraId="21222FF5" w14:textId="77777777" w:rsidR="00173879" w:rsidRDefault="00267E62">
      <w:pPr>
        <w:spacing w:line="1001" w:lineRule="exac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9"/>
          <w:sz w:val="20"/>
          <w:szCs w:val="20"/>
          <w:lang w:val="en-CA" w:eastAsia="en-CA"/>
        </w:rPr>
        <w:drawing>
          <wp:inline distT="0" distB="0" distL="0" distR="0" wp14:anchorId="4E8CA29B" wp14:editId="0446EC47">
            <wp:extent cx="6762568" cy="6360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568" cy="63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3879">
      <w:type w:val="continuous"/>
      <w:pgSz w:w="12240" w:h="15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04E1BDE"/>
    <w:multiLevelType w:val="hybridMultilevel"/>
    <w:tmpl w:val="C18822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1C6140"/>
    <w:multiLevelType w:val="hybridMultilevel"/>
    <w:tmpl w:val="1C2850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1C231E8"/>
    <w:multiLevelType w:val="hybridMultilevel"/>
    <w:tmpl w:val="858C90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B8024C0"/>
    <w:multiLevelType w:val="hybridMultilevel"/>
    <w:tmpl w:val="20548C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3D80DB3"/>
    <w:multiLevelType w:val="hybridMultilevel"/>
    <w:tmpl w:val="8AC42C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ED2310"/>
    <w:multiLevelType w:val="hybridMultilevel"/>
    <w:tmpl w:val="067E9100"/>
    <w:lvl w:ilvl="0" w:tplc="10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A07CA"/>
    <w:multiLevelType w:val="hybridMultilevel"/>
    <w:tmpl w:val="E8687146"/>
    <w:lvl w:ilvl="0" w:tplc="10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0FADB0CE"/>
    <w:multiLevelType w:val="hybridMultilevel"/>
    <w:tmpl w:val="D31EEA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02699ED"/>
    <w:multiLevelType w:val="hybridMultilevel"/>
    <w:tmpl w:val="6D2321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403CC97"/>
    <w:multiLevelType w:val="hybridMultilevel"/>
    <w:tmpl w:val="7C8BF4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C7647B5"/>
    <w:multiLevelType w:val="hybridMultilevel"/>
    <w:tmpl w:val="5906CE1A"/>
    <w:lvl w:ilvl="0" w:tplc="10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44397255"/>
    <w:multiLevelType w:val="hybridMultilevel"/>
    <w:tmpl w:val="95EC0414"/>
    <w:lvl w:ilvl="0" w:tplc="CACEE9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17CCC"/>
    <w:multiLevelType w:val="hybridMultilevel"/>
    <w:tmpl w:val="DB1C8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70709C"/>
    <w:multiLevelType w:val="hybridMultilevel"/>
    <w:tmpl w:val="FA041784"/>
    <w:lvl w:ilvl="0" w:tplc="10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9A066C9"/>
    <w:multiLevelType w:val="hybridMultilevel"/>
    <w:tmpl w:val="1326DB88"/>
    <w:lvl w:ilvl="0" w:tplc="CDBE9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6"/>
  </w:num>
  <w:num w:numId="4">
    <w:abstractNumId w:val="13"/>
  </w:num>
  <w:num w:numId="5">
    <w:abstractNumId w:val="12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  <w:num w:numId="11">
    <w:abstractNumId w:val="10"/>
  </w:num>
  <w:num w:numId="12">
    <w:abstractNumId w:val="8"/>
  </w:num>
  <w:num w:numId="13">
    <w:abstractNumId w:val="9"/>
  </w:num>
  <w:num w:numId="14">
    <w:abstractNumId w:val="11"/>
  </w:num>
  <w:num w:numId="15">
    <w:abstractNumId w:val="7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79"/>
    <w:rsid w:val="000D321B"/>
    <w:rsid w:val="000E5FB3"/>
    <w:rsid w:val="00173879"/>
    <w:rsid w:val="001D45E7"/>
    <w:rsid w:val="00267E62"/>
    <w:rsid w:val="002B0610"/>
    <w:rsid w:val="003B7165"/>
    <w:rsid w:val="00426F95"/>
    <w:rsid w:val="004D0C2B"/>
    <w:rsid w:val="00692ADC"/>
    <w:rsid w:val="006D461F"/>
    <w:rsid w:val="007F2D68"/>
    <w:rsid w:val="0093439C"/>
    <w:rsid w:val="00A270E3"/>
    <w:rsid w:val="00A8525E"/>
    <w:rsid w:val="00B33C7A"/>
    <w:rsid w:val="00C14F88"/>
    <w:rsid w:val="00C56366"/>
    <w:rsid w:val="00CD5692"/>
    <w:rsid w:val="00D4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89FE8"/>
  <w15:docId w15:val="{11ABF5B2-4A7A-4BD6-A68F-7E56ED74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7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D4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2D68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en-CA" w:eastAsia="en-CA"/>
    </w:rPr>
  </w:style>
  <w:style w:type="paragraph" w:customStyle="1" w:styleId="paragraph">
    <w:name w:val="paragraph"/>
    <w:basedOn w:val="Normal"/>
    <w:rsid w:val="00692A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692ADC"/>
  </w:style>
  <w:style w:type="character" w:customStyle="1" w:styleId="eop">
    <w:name w:val="eop"/>
    <w:basedOn w:val="DefaultParagraphFont"/>
    <w:rsid w:val="00692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karenfilthau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F6082925B35448E058E24328F5F6B" ma:contentTypeVersion="13" ma:contentTypeDescription="Create a new document." ma:contentTypeScope="" ma:versionID="f48b5bbb93ad2175adb0fb27bb768a28">
  <xsd:schema xmlns:xsd="http://www.w3.org/2001/XMLSchema" xmlns:xs="http://www.w3.org/2001/XMLSchema" xmlns:p="http://schemas.microsoft.com/office/2006/metadata/properties" xmlns:ns3="e8ba2520-84ad-44d1-b0b1-3a3881fab3ca" xmlns:ns4="3ac9af89-ae19-4a2c-a6b0-1e7d683a3160" targetNamespace="http://schemas.microsoft.com/office/2006/metadata/properties" ma:root="true" ma:fieldsID="e988ccd9353d0520879078f3c8a7eaad" ns3:_="" ns4:_="">
    <xsd:import namespace="e8ba2520-84ad-44d1-b0b1-3a3881fab3ca"/>
    <xsd:import namespace="3ac9af89-ae19-4a2c-a6b0-1e7d683a31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a2520-84ad-44d1-b0b1-3a3881fab3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9af89-ae19-4a2c-a6b0-1e7d683a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2D2D0-E7DC-41B5-90BA-38DF0F7A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E7201-9514-4E29-A679-1CA9F75B12C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3ac9af89-ae19-4a2c-a6b0-1e7d683a3160"/>
    <ds:schemaRef ds:uri="e8ba2520-84ad-44d1-b0b1-3a3881fab3ca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E63129-6EDC-4658-84FA-AC98885F8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a2520-84ad-44d1-b0b1-3a3881fab3ca"/>
    <ds:schemaRef ds:uri="3ac9af89-ae19-4a2c-a6b0-1e7d683a3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Deer College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Brown</dc:creator>
  <cp:lastModifiedBy>Zorica Cihoric</cp:lastModifiedBy>
  <cp:revision>2</cp:revision>
  <cp:lastPrinted>2018-11-23T20:29:00Z</cp:lastPrinted>
  <dcterms:created xsi:type="dcterms:W3CDTF">2021-03-11T19:56:00Z</dcterms:created>
  <dcterms:modified xsi:type="dcterms:W3CDTF">2021-03-11T19:56:00Z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2018-11-23T00:00:00Z</vt:filetime>
  </property>
  <property fmtid="{D5CDD505-2E9C-101B-9397-08002B2CF9AE}" pid="5" name="ContentTypeId">
    <vt:lpwstr>0x010100CE4F6082925B35448E058E24328F5F6B</vt:lpwstr>
  </property>
</Properties>
</file>